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uppressAutoHyphens w:val="0"/>
        <w:spacing w:line="360" w:lineRule="auto"/>
        <w:jc w:val="both"/>
        <w:rPr>
          <w:rFonts w:ascii="Times New Roman" w:hAnsi="Times New Roman"/>
          <w:sz w:val="20"/>
          <w:szCs w:val="20"/>
          <w:lang w:eastAsia="en-US"/>
        </w:rPr>
      </w:pPr>
      <w:r>
        <w:rPr>
          <w:rFonts w:ascii="Times New Roman" w:hAnsi="Times New Roman"/>
          <w:lang w:eastAsia="en-US"/>
        </w:rPr>
        <w:t xml:space="preserve">   </w:t>
      </w:r>
      <w:r>
        <w:rPr>
          <w:rFonts w:ascii="Times New Roman" w:hAnsi="Times New Roman"/>
          <w:sz w:val="20"/>
          <w:szCs w:val="20"/>
          <w:lang w:eastAsia="en-US"/>
        </w:rPr>
        <w:t xml:space="preserve">                           </w:t>
      </w:r>
      <w:r>
        <w:rPr>
          <w:rFonts w:ascii="Times New Roman" w:hAnsi="Times New Roman"/>
          <w:sz w:val="20"/>
          <w:szCs w:val="20"/>
          <w:lang w:eastAsia="en-US"/>
        </w:rPr>
        <w:tab/>
      </w:r>
      <w:r>
        <w:rPr>
          <w:rFonts w:ascii="Times New Roman" w:hAnsi="Times New Roman"/>
          <w:sz w:val="20"/>
          <w:szCs w:val="20"/>
          <w:lang w:eastAsia="en-US"/>
        </w:rPr>
        <w:t xml:space="preserve"> </w:t>
      </w:r>
    </w:p>
    <w:p>
      <w:pPr>
        <w:suppressAutoHyphens w:val="0"/>
        <w:spacing w:line="360" w:lineRule="auto"/>
        <w:ind w:firstLine="1700" w:firstLineChars="850"/>
        <w:jc w:val="both"/>
        <w:rPr>
          <w:rFonts w:ascii="Times New Roman" w:hAnsi="Times New Roman"/>
          <w:bCs/>
          <w:sz w:val="20"/>
          <w:szCs w:val="20"/>
          <w:lang w:eastAsia="en-US"/>
        </w:rPr>
      </w:pPr>
      <w:r>
        <w:rPr>
          <w:rFonts w:ascii="Times New Roman" w:hAnsi="Times New Roman"/>
          <w:sz w:val="20"/>
          <w:szCs w:val="20"/>
          <w:lang w:eastAsia="en-US"/>
        </w:rPr>
        <w:t xml:space="preserve">ỦY BAN NHÂN DÂN TP. HỒ CHÍ MINH  </w:t>
      </w:r>
      <w:r>
        <w:rPr>
          <w:rFonts w:ascii="Times New Roman" w:hAnsi="Times New Roman"/>
          <w:sz w:val="20"/>
          <w:szCs w:val="20"/>
          <w:lang w:eastAsia="en-US"/>
        </w:rPr>
        <w:tab/>
      </w:r>
      <w:r>
        <w:rPr>
          <w:rFonts w:ascii="Times New Roman" w:hAnsi="Times New Roman"/>
          <w:sz w:val="20"/>
          <w:szCs w:val="20"/>
          <w:lang w:eastAsia="en-US"/>
        </w:rPr>
        <w:tab/>
      </w:r>
      <w:r>
        <w:rPr>
          <w:rFonts w:ascii="Times New Roman" w:hAnsi="Times New Roman"/>
          <w:sz w:val="20"/>
          <w:szCs w:val="20"/>
          <w:lang w:eastAsia="en-US"/>
        </w:rPr>
        <w:tab/>
      </w:r>
      <w:r>
        <w:rPr>
          <w:rFonts w:ascii="Times New Roman" w:hAnsi="Times New Roman"/>
          <w:sz w:val="20"/>
          <w:szCs w:val="20"/>
          <w:lang w:eastAsia="en-US"/>
        </w:rPr>
        <w:t xml:space="preserve">         </w:t>
      </w:r>
      <w:r>
        <w:rPr>
          <w:rFonts w:ascii="Times New Roman" w:hAnsi="Times New Roman"/>
          <w:sz w:val="20"/>
          <w:szCs w:val="20"/>
          <w:lang w:eastAsia="en-US"/>
        </w:rPr>
        <w:tab/>
      </w:r>
      <w:r>
        <w:rPr>
          <w:rFonts w:ascii="Times New Roman" w:hAnsi="Times New Roman"/>
          <w:sz w:val="20"/>
          <w:szCs w:val="20"/>
          <w:lang w:eastAsia="en-US"/>
        </w:rPr>
        <w:tab/>
      </w:r>
      <w:r>
        <w:rPr>
          <w:rFonts w:hint="default" w:ascii="Times New Roman" w:hAnsi="Times New Roman"/>
          <w:sz w:val="20"/>
          <w:szCs w:val="20"/>
          <w:lang w:val="en-US" w:eastAsia="en-US"/>
        </w:rPr>
        <w:t xml:space="preserve">                          </w:t>
      </w:r>
      <w:r>
        <w:rPr>
          <w:rFonts w:ascii="Times New Roman" w:hAnsi="Times New Roman"/>
          <w:b/>
          <w:sz w:val="20"/>
          <w:szCs w:val="20"/>
          <w:lang w:eastAsia="en-US"/>
        </w:rPr>
        <w:t>CỘNG HÒA XÃ HỘI CHỦ NGHĨA VIỆT NAM</w:t>
      </w:r>
    </w:p>
    <w:p>
      <w:pPr>
        <w:keepNext/>
        <w:suppressAutoHyphens w:val="0"/>
        <w:spacing w:line="360" w:lineRule="auto"/>
        <w:ind w:left="426" w:firstLine="294"/>
        <w:jc w:val="both"/>
        <w:outlineLvl w:val="0"/>
        <w:rPr>
          <w:rFonts w:ascii="Times New Roman" w:hAnsi="Times New Roman"/>
          <w:b/>
          <w:bCs/>
          <w:sz w:val="20"/>
          <w:szCs w:val="20"/>
          <w:lang w:eastAsia="en-US"/>
        </w:rPr>
      </w:pPr>
      <w:r>
        <w:rPr>
          <w:b/>
          <w:sz w:val="26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7121525</wp:posOffset>
                </wp:positionH>
                <wp:positionV relativeFrom="paragraph">
                  <wp:posOffset>210820</wp:posOffset>
                </wp:positionV>
                <wp:extent cx="1112520" cy="0"/>
                <wp:effectExtent l="0" t="0" r="1143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1252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60.75pt;margin-top:16.6pt;height:0pt;width:87.6pt;z-index:251660288;mso-width-relative:page;mso-height-relative:page;" filled="f" stroked="t" coordsize="21600,21600" o:gfxdata="UEsDBAoAAAAAAIdO4kAAAAAAAAAAAAAAAAAEAAAAZHJzL1BLAwQUAAAACACHTuJAH9QaydoAAAAL&#10;AQAADwAAAGRycy9kb3ducmV2LnhtbE2PzU7DMBCE70i8g7VI3KidRqFRiFOJSq24IEGLenZjE6eN&#10;11Hs/pCnZysO5bazO5r9ppxfXMdOZgitRwnJRAAzWHvdYiPha7N8yoGFqFCrzqOR8GMCzKv7u1IV&#10;2p/x05zWsWEUgqFQEmyMfcF5qK1xKkx8b5Bu335wKpIcGq4HdaZw1/GpEM/cqRbpg1W9WVhTH9ZH&#10;J2HU+eLjza7G99ftbMyasFmutnspHx8S8QIsmku8meGKT+hQEdPOH1EH1pEWWZ6RV0KazIBdHdM0&#10;pWn3t+FVyf93qH4BUEsDBBQAAAAIAIdO4kCNMX9bzgEAAJYDAAAOAAAAZHJzL2Uyb0RvYy54bWyt&#10;U8lu2zAQvRfoPxC815KcukgEywFqw710MZD2A8YUJRHghiFr2X/fISU7aXsLcqFmfZz3OFo/no1m&#10;J4lBOdvwalFyJq1wrbJ9w3/93H+45yxEsC1oZ2XDLzLwx837d+vR13LpBqdbiYxAbKhH3/AhRl8X&#10;RRCDNBAWzktLyc6hgUgu9kWLMBK60cWyLD8Vo8PWoxMyBIrupiTfZPyukyL+6LogI9MNp9liPjGf&#10;x3QWmzXUPYIflJjHgFdMYUBZuvQGtYMI7Deq/6CMEuiC6+JCOFO4rlNCZg7Epir/YfM0gJeZC4kT&#10;/E2m8Haw4vvpgEy1Db/jzIKhJ3qKCKofIts6a0lAh+wu6TT6UFP51h5w9oI/YCJ97tCkL9Fh56zt&#10;5aatPEcmKFhV1XK1pCcQ11zx3OgxxC/SGZaMhmtlE22o4fQ1RLqMSq8lKWzdXmmdn05bNjb8YbVc&#10;ETLQAnUaIpnGE6Vge85A97SZImJGDE6rNnUnnID9cauRnYC24+P+vvq8m4oGaOUUfViV5bwlAeI3&#10;107hqrzGabQZJo/5F36aeQdhmHpyKglJLdqm+2Ve0JlikncSNFlH116yzkXy6PFz27yoabte+mS/&#10;/J02fwB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BBAAAW0NvbnRlbnRfVHlwZXNdLnhtbFBLAQIUAAoAAAAAAIdO4kAAAAAAAAAAAAAAAAAGAAAA&#10;AAAAAAAAEAAAACMDAABfcmVscy9QSwECFAAUAAAACACHTuJAihRmPNEAAACUAQAACwAAAAAAAAAB&#10;ACAAAABHAwAAX3JlbHMvLnJlbHNQSwECFAAKAAAAAACHTuJAAAAAAAAAAAAAAAAABAAAAAAAAAAA&#10;ABAAAAAAAAAAZHJzL1BLAQIUABQAAAAIAIdO4kAf1BrJ2gAAAAsBAAAPAAAAAAAAAAEAIAAAACIA&#10;AABkcnMvZG93bnJldi54bWxQSwECFAAUAAAACACHTuJAjTF/W84BAACWAwAADgAAAAAAAAABACAA&#10;AAApAQAAZHJzL2Uyb0RvYy54bWxQSwUGAAAAAAYABgBZAQAAaQUAAAAA&#10;">
                <v:fill on="f" focussize="0,0"/>
                <v:stroke color="#4A7EBB" joinstyle="round"/>
                <v:imagedata o:title=""/>
                <o:lock v:ext="edit" aspectratio="f"/>
              </v:line>
            </w:pict>
          </mc:Fallback>
        </mc:AlternateContent>
      </w:r>
      <w:r>
        <w:rPr>
          <w:b/>
          <w:sz w:val="26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821055</wp:posOffset>
                </wp:positionH>
                <wp:positionV relativeFrom="paragraph">
                  <wp:posOffset>193040</wp:posOffset>
                </wp:positionV>
                <wp:extent cx="2733675" cy="0"/>
                <wp:effectExtent l="0" t="0" r="0" b="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336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64.65pt;margin-top:15.2pt;height:0pt;width:215.25pt;z-index:251659264;mso-width-relative:page;mso-height-relative:page;" filled="f" stroked="t" coordsize="21600,21600" o:gfxdata="UEsDBAoAAAAAAIdO4kAAAAAAAAAAAAAAAAAEAAAAZHJzL1BLAwQUAAAACACHTuJAKGnEqdgAAAAJ&#10;AQAADwAAAGRycy9kb3ducmV2LnhtbE2PzU7DMBCE70i8g7VI3KjdlkAb4lSiUisuSNCint14iQPx&#10;OordH/L0LOIAx5n9NDtTLM6+FUfsYxNIw3ikQCBVwTZUa3jbrm5mIGIyZE0bCDV8YYRFeXlRmNyG&#10;E73icZNqwSEUc6PBpdTlUsbKoTdxFDokvr2H3pvEsq+l7c2Jw30rJ0rdSW8a4g/OdLh0WH1uDl7D&#10;YGfLlye3Hp4fd/dDVsftar370Pr6aqweQCQ8pz8YfupzdSi50z4cyEbRsp7Mp4xqmKpbEAxk2Zy3&#10;7H8NWRby/4LyG1BLAwQUAAAACACHTuJAm5onQc4BAACWAwAADgAAAGRycy9lMm9Eb2MueG1srVPJ&#10;btswEL0X6D8QvNeSnTpOBMsBasO9dDGQ5gPGFCUR4AYOa9l/3yElu2l7K3KhZn2c9zhaP52NZicZ&#10;UDlb8/ms5Exa4Rplu5q//Nh/eOAMI9gGtLOy5heJ/Gnz/t168JVcuN7pRgZGIBarwde8j9FXRYGi&#10;lwZw5ry0lGxdMBDJDV3RBBgI3ehiUZb3xeBC44MTEpGiuzHJNxm/baWI39sWZWS65jRbzGfI5zGd&#10;xWYNVRfA90pMY8B/TGFAWbr0BrWDCOxnUP9AGSWCQ9fGmXCmcG2rhMwciM28/IvNcw9eZi4kDvqb&#10;TPh2sOLb6RCYamq+4syCoSd6jgFU10e2ddaSgC6wVdJp8FhR+dYewuShP4RE+twGk75Eh52ztpeb&#10;tvIcmaDgYnV3d79aciauueJ3ow8YP0tnWDJqrpVNtKGC0xeMdBmVXktS2Lq90jo/nbZsqPnjcpGQ&#10;gRao1RDJNJ4ooe04A93RZooYMiI6rZrUnXAwdMetDuwEtB0f9w/zT7uxqIdGjtHHZVlOW4IQv7pm&#10;DM/La5xGm2DymH/gp5l3gP3Yk1NJSGrRNt0v84JOFJO8o6DJOrrmknUukkePn9umRU3b9don+/Xv&#10;tPkF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PwQAAFtDb250ZW50X1R5cGVzXS54bWxQSwECFAAKAAAAAACHTuJAAAAAAAAAAAAAAAAABgAAAAAA&#10;AAAAABAAAAAhAwAAX3JlbHMvUEsBAhQAFAAAAAgAh07iQIoUZjzRAAAAlAEAAAsAAAAAAAAAAQAg&#10;AAAARQMAAF9yZWxzLy5yZWxzUEsBAhQACgAAAAAAh07iQAAAAAAAAAAAAAAAAAQAAAAAAAAAAAAQ&#10;AAAAAAAAAGRycy9QSwECFAAUAAAACACHTuJAKGnEqdgAAAAJAQAADwAAAAAAAAABACAAAAAiAAAA&#10;ZHJzL2Rvd25yZXYueG1sUEsBAhQAFAAAAAgAh07iQJuaJ0HOAQAAlgMAAA4AAAAAAAAAAQAgAAAA&#10;JwEAAGRycy9lMm9Eb2MueG1sUEsFBgAAAAAGAAYAWQEAAGcFAAAAAA==&#10;">
                <v:fill on="f" focussize="0,0"/>
                <v:stroke color="#4A7EBB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Times New Roman" w:hAnsi="Times New Roman"/>
          <w:b/>
          <w:bCs/>
          <w:sz w:val="22"/>
          <w:szCs w:val="22"/>
          <w:lang w:eastAsia="en-US"/>
        </w:rPr>
        <w:t xml:space="preserve">TRƯỜNG CAO ĐẲNG LÝ TỰ TRỌNG TP. HỒ CHÍ MINH            </w:t>
      </w:r>
      <w:r>
        <w:rPr>
          <w:rFonts w:ascii="Times New Roman" w:hAnsi="Times New Roman"/>
          <w:b/>
          <w:lang w:eastAsia="en-US"/>
        </w:rPr>
        <w:t xml:space="preserve">                                              </w:t>
      </w:r>
      <w:r>
        <w:rPr>
          <w:rFonts w:hint="default" w:ascii="Times New Roman" w:hAnsi="Times New Roman"/>
          <w:b/>
          <w:lang w:val="en-US" w:eastAsia="en-US"/>
        </w:rPr>
        <w:t xml:space="preserve">               </w:t>
      </w:r>
      <w:r>
        <w:rPr>
          <w:rFonts w:ascii="Times New Roman" w:hAnsi="Times New Roman"/>
          <w:b/>
          <w:bCs/>
          <w:sz w:val="20"/>
          <w:szCs w:val="20"/>
          <w:lang w:eastAsia="en-US"/>
        </w:rPr>
        <w:t>Độc lập – Tự do – Hạnh phúc</w:t>
      </w:r>
    </w:p>
    <w:p>
      <w:pPr>
        <w:keepNext/>
        <w:suppressAutoHyphens w:val="0"/>
        <w:spacing w:line="360" w:lineRule="auto"/>
        <w:jc w:val="both"/>
        <w:outlineLvl w:val="0"/>
        <w:rPr>
          <w:rFonts w:ascii="Times New Roman" w:hAnsi="Times New Roman"/>
          <w:b/>
          <w:bCs/>
          <w:sz w:val="20"/>
          <w:szCs w:val="20"/>
          <w:lang w:eastAsia="en-US"/>
        </w:rPr>
      </w:pPr>
      <w:r>
        <w:rPr>
          <w:rFonts w:ascii="Times New Roman" w:hAnsi="Times New Roman"/>
          <w:b/>
          <w:bCs/>
          <w:sz w:val="20"/>
          <w:szCs w:val="20"/>
          <w:lang w:eastAsia="en-US"/>
        </w:rPr>
        <w:t xml:space="preserve"> </w:t>
      </w:r>
    </w:p>
    <w:p>
      <w:pPr>
        <w:keepNext/>
        <w:suppressAutoHyphens w:val="0"/>
        <w:spacing w:line="360" w:lineRule="auto"/>
        <w:jc w:val="center"/>
        <w:outlineLvl w:val="1"/>
        <w:rPr>
          <w:rFonts w:ascii="Times New Roman" w:hAnsi="Times New Roman"/>
          <w:b/>
          <w:sz w:val="32"/>
          <w:szCs w:val="28"/>
          <w:lang w:eastAsia="en-US"/>
        </w:rPr>
      </w:pPr>
      <w:r>
        <w:rPr>
          <w:rFonts w:ascii="Times New Roman" w:hAnsi="Times New Roman"/>
          <w:b/>
          <w:sz w:val="32"/>
          <w:szCs w:val="28"/>
          <w:lang w:eastAsia="en-US"/>
        </w:rPr>
        <w:t>LỊCH GIẢNG DẠY      HỌC KỲ I      NĂM HỌC 2018 – 2019</w:t>
      </w:r>
    </w:p>
    <w:p>
      <w:pPr>
        <w:suppressAutoHyphens w:val="0"/>
        <w:jc w:val="center"/>
        <w:rPr>
          <w:rFonts w:ascii="Times New Roman" w:hAnsi="Times New Roman"/>
          <w:b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t>17 CAO ĐẲNG CHUYÊN NGHIỆP</w:t>
      </w:r>
    </w:p>
    <w:p>
      <w:pPr>
        <w:keepNext/>
        <w:suppressAutoHyphens w:val="0"/>
        <w:spacing w:before="120"/>
        <w:ind w:left="284"/>
        <w:outlineLvl w:val="3"/>
        <w:rPr>
          <w:rFonts w:ascii="Times New Roman" w:hAnsi="Times New Roman"/>
          <w:b/>
          <w:bCs/>
          <w:sz w:val="26"/>
          <w:szCs w:val="26"/>
          <w:lang w:eastAsia="en-US"/>
        </w:rPr>
      </w:pPr>
      <w:r>
        <w:rPr>
          <w:rFonts w:ascii="Times New Roman" w:hAnsi="Times New Roman"/>
          <w:sz w:val="26"/>
          <w:szCs w:val="26"/>
          <w:lang w:eastAsia="en-US"/>
        </w:rPr>
        <w:t>Họ và tên GV:</w:t>
      </w:r>
      <w:r>
        <w:rPr>
          <w:rFonts w:ascii="Times New Roman" w:hAnsi="Times New Roman"/>
          <w:b/>
          <w:sz w:val="26"/>
          <w:szCs w:val="26"/>
          <w:lang w:eastAsia="en-US"/>
        </w:rPr>
        <w:t xml:space="preserve">  Nguyễ</w:t>
      </w:r>
      <w:bookmarkStart w:id="0" w:name="_GoBack"/>
      <w:bookmarkEnd w:id="0"/>
      <w:r>
        <w:rPr>
          <w:rFonts w:ascii="Times New Roman" w:hAnsi="Times New Roman"/>
          <w:b/>
          <w:sz w:val="26"/>
          <w:szCs w:val="26"/>
          <w:lang w:eastAsia="en-US"/>
        </w:rPr>
        <w:t xml:space="preserve">n Thị Thu Tâm                </w:t>
      </w:r>
      <w:r>
        <w:rPr>
          <w:rFonts w:ascii="Times New Roman" w:hAnsi="Times New Roman"/>
          <w:sz w:val="26"/>
          <w:szCs w:val="26"/>
          <w:lang w:eastAsia="en-US"/>
        </w:rPr>
        <w:t>Học phần:</w:t>
      </w:r>
      <w:r>
        <w:rPr>
          <w:rFonts w:ascii="Times New Roman" w:hAnsi="Times New Roman"/>
          <w:b/>
          <w:sz w:val="26"/>
          <w:szCs w:val="26"/>
          <w:lang w:eastAsia="en-US"/>
        </w:rPr>
        <w:t xml:space="preserve">  Anh Văn Chuyên Ngành Ô tô </w:t>
      </w:r>
      <w:r>
        <w:rPr>
          <w:rFonts w:ascii="Times New Roman" w:hAnsi="Times New Roman"/>
          <w:b/>
          <w:sz w:val="26"/>
          <w:szCs w:val="26"/>
          <w:lang w:eastAsia="en-US"/>
        </w:rPr>
        <w:tab/>
      </w:r>
      <w:r>
        <w:rPr>
          <w:rFonts w:ascii="Times New Roman" w:hAnsi="Times New Roman"/>
          <w:b/>
          <w:sz w:val="26"/>
          <w:szCs w:val="26"/>
          <w:lang w:eastAsia="en-US"/>
        </w:rPr>
        <w:t xml:space="preserve">         </w:t>
      </w:r>
      <w:r>
        <w:rPr>
          <w:rFonts w:ascii="Times New Roman" w:hAnsi="Times New Roman"/>
          <w:sz w:val="26"/>
          <w:szCs w:val="26"/>
          <w:lang w:eastAsia="en-US"/>
        </w:rPr>
        <w:t>Lớp:</w:t>
      </w:r>
      <w:r>
        <w:rPr>
          <w:rFonts w:ascii="Times New Roman" w:hAnsi="Times New Roman"/>
          <w:b/>
          <w:sz w:val="26"/>
          <w:szCs w:val="26"/>
          <w:lang w:eastAsia="en-US"/>
        </w:rPr>
        <w:t xml:space="preserve">  17C1-CN Ô8, Ô10, Ô11</w:t>
      </w:r>
    </w:p>
    <w:p>
      <w:pPr>
        <w:tabs>
          <w:tab w:val="left" w:pos="707"/>
          <w:tab w:val="left" w:pos="7020"/>
        </w:tabs>
        <w:suppressAutoHyphens w:val="0"/>
        <w:spacing w:before="120" w:line="360" w:lineRule="auto"/>
        <w:ind w:left="284"/>
        <w:rPr>
          <w:rFonts w:ascii="Times New Roman" w:hAnsi="Times New Roman"/>
          <w:sz w:val="26"/>
          <w:szCs w:val="26"/>
          <w:lang w:eastAsia="en-US"/>
        </w:rPr>
      </w:pPr>
      <w:r>
        <w:rPr>
          <w:rFonts w:ascii="Times New Roman" w:hAnsi="Times New Roman"/>
          <w:sz w:val="26"/>
          <w:szCs w:val="26"/>
          <w:lang w:eastAsia="en-US"/>
        </w:rPr>
        <w:t xml:space="preserve">Khối lượng giảng dạy trong học kỳ:   </w:t>
      </w:r>
      <w:r>
        <w:rPr>
          <w:rFonts w:ascii="Times New Roman" w:hAnsi="Times New Roman"/>
          <w:b/>
          <w:sz w:val="26"/>
          <w:szCs w:val="26"/>
          <w:lang w:eastAsia="en-US"/>
        </w:rPr>
        <w:t>30</w:t>
      </w:r>
      <w:r>
        <w:rPr>
          <w:rFonts w:ascii="Times New Roman" w:hAnsi="Times New Roman"/>
          <w:b/>
          <w:bCs/>
          <w:sz w:val="26"/>
          <w:szCs w:val="26"/>
          <w:lang w:eastAsia="en-US"/>
        </w:rPr>
        <w:t xml:space="preserve"> tiết</w:t>
      </w:r>
      <w:r>
        <w:rPr>
          <w:rFonts w:ascii="Times New Roman" w:hAnsi="Times New Roman"/>
          <w:sz w:val="26"/>
          <w:szCs w:val="26"/>
          <w:lang w:eastAsia="en-US"/>
        </w:rPr>
        <w:t xml:space="preserve">             Số đơn vị học trình:  </w:t>
      </w:r>
      <w:r>
        <w:rPr>
          <w:rFonts w:ascii="Times New Roman" w:hAnsi="Times New Roman"/>
          <w:b/>
          <w:sz w:val="26"/>
          <w:szCs w:val="26"/>
          <w:lang w:eastAsia="en-US"/>
        </w:rPr>
        <w:t>2</w:t>
      </w:r>
      <w:r>
        <w:rPr>
          <w:rFonts w:ascii="Times New Roman" w:hAnsi="Times New Roman"/>
          <w:sz w:val="26"/>
          <w:szCs w:val="26"/>
          <w:lang w:eastAsia="en-US"/>
        </w:rPr>
        <w:t xml:space="preserve"> </w:t>
      </w:r>
    </w:p>
    <w:p>
      <w:pPr>
        <w:suppressAutoHyphens w:val="0"/>
        <w:rPr>
          <w:rFonts w:ascii="Times New Roman" w:hAnsi="Times New Roman"/>
          <w:lang w:val="vi-VN" w:eastAsia="en-US"/>
        </w:rPr>
      </w:pPr>
      <w:r>
        <w:rPr>
          <w:rFonts w:ascii="Times New Roman" w:hAnsi="Times New Roman"/>
          <w:lang w:val="vi-VN" w:eastAsia="en-US"/>
        </w:rPr>
        <w:br w:type="textWrapping"/>
      </w:r>
    </w:p>
    <w:tbl>
      <w:tblPr>
        <w:tblStyle w:val="4"/>
        <w:tblW w:w="0" w:type="auto"/>
        <w:tblInd w:w="95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9"/>
        <w:gridCol w:w="2520"/>
        <w:gridCol w:w="1064"/>
        <w:gridCol w:w="841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>
            <w:pPr>
              <w:pStyle w:val="2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en-US"/>
              </w:rPr>
              <w:t>TT TUẦN TRONG HK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>
            <w:pPr>
              <w:ind w:left="-230" w:firstLine="230"/>
              <w:jc w:val="right"/>
              <w:rPr>
                <w:rFonts w:hint="default"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</w:rPr>
              <w:t>TỪ NGÀY …THÁNG    ĐẾN NGÀY … THÁNG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>
            <w:pPr>
              <w:snapToGrid w:val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Số tiết</w:t>
            </w:r>
          </w:p>
          <w:p>
            <w:pPr>
              <w:snapToGrid w:val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lý thuyết</w:t>
            </w:r>
          </w:p>
        </w:tc>
        <w:tc>
          <w:tcPr>
            <w:tcW w:w="8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napToGrid w:val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TÊN CHƯƠNG TRÌNH, ĐỀ MỤC, NỘI DUNG GIẢNG DẠY</w:t>
            </w:r>
          </w:p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(THEO ĐÚNG CHƯƠNG TRÌNH QUY ĐỊNH HIỆN HÀNH)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</w:tcPr>
          <w:p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vi-VN"/>
              </w:rPr>
              <w:t>0</w:t>
            </w:r>
            <w:r>
              <w:rPr>
                <w:rFonts w:hint="default"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hint="default" w:ascii="Times New Roman" w:hAnsi="Times New Roman" w:cs="Times New Roman"/>
                <w:sz w:val="26"/>
                <w:szCs w:val="26"/>
                <w:lang w:val="vi-VN"/>
              </w:rPr>
              <w:t>/0</w:t>
            </w:r>
            <w:r>
              <w:rPr>
                <w:rFonts w:hint="default" w:ascii="Times New Roman" w:hAnsi="Times New Roman" w:cs="Times New Roman"/>
                <w:sz w:val="26"/>
                <w:szCs w:val="26"/>
              </w:rPr>
              <w:t>9/18</w:t>
            </w:r>
            <w:r>
              <w:rPr>
                <w:rFonts w:hint="default"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6"/>
                <w:szCs w:val="26"/>
              </w:rPr>
              <w:sym w:font="Wingdings" w:char="F0E0"/>
            </w:r>
            <w:r>
              <w:rPr>
                <w:rFonts w:hint="default"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6"/>
                <w:szCs w:val="26"/>
                <w:lang w:val="vi-VN"/>
              </w:rPr>
              <w:t>0</w:t>
            </w:r>
            <w:r>
              <w:rPr>
                <w:rFonts w:hint="default" w:ascii="Times New Roman" w:hAnsi="Times New Roman" w:cs="Times New Roman"/>
                <w:sz w:val="26"/>
                <w:szCs w:val="26"/>
              </w:rPr>
              <w:t>9/</w:t>
            </w:r>
            <w:r>
              <w:rPr>
                <w:rFonts w:hint="default" w:ascii="Times New Roman" w:hAnsi="Times New Roman" w:cs="Times New Roman"/>
                <w:sz w:val="26"/>
                <w:szCs w:val="26"/>
                <w:lang w:val="vi-VN"/>
              </w:rPr>
              <w:t>0</w:t>
            </w:r>
            <w:r>
              <w:rPr>
                <w:rFonts w:hint="default" w:ascii="Times New Roman" w:hAnsi="Times New Roman" w:cs="Times New Roman"/>
                <w:sz w:val="26"/>
                <w:szCs w:val="26"/>
              </w:rPr>
              <w:t>9/18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8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Unit 1: </w:t>
            </w:r>
            <w:r>
              <w:rPr>
                <w:bCs/>
                <w:sz w:val="28"/>
                <w:lang w:val="de-DE"/>
              </w:rPr>
              <w:t>Introduction to the car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</w:tcPr>
          <w:p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tabs>
                <w:tab w:val="left" w:pos="1046"/>
              </w:tabs>
              <w:jc w:val="both"/>
              <w:rPr>
                <w:rFonts w:hint="default"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10/</w:t>
            </w:r>
            <w:r>
              <w:rPr>
                <w:rFonts w:hint="default" w:ascii="Times New Roman" w:hAnsi="Times New Roman" w:cs="Times New Roman"/>
                <w:sz w:val="26"/>
                <w:szCs w:val="26"/>
                <w:lang w:val="vi-VN"/>
              </w:rPr>
              <w:t>0</w:t>
            </w:r>
            <w:r>
              <w:rPr>
                <w:rFonts w:hint="default" w:ascii="Times New Roman" w:hAnsi="Times New Roman" w:cs="Times New Roman"/>
                <w:sz w:val="26"/>
                <w:szCs w:val="26"/>
              </w:rPr>
              <w:t>9/18</w:t>
            </w:r>
            <w:r>
              <w:rPr>
                <w:rFonts w:hint="default"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6"/>
                <w:szCs w:val="26"/>
              </w:rPr>
              <w:sym w:font="Wingdings" w:char="F0E0"/>
            </w:r>
            <w:r>
              <w:rPr>
                <w:rFonts w:hint="default"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6"/>
                <w:szCs w:val="26"/>
                <w:lang w:val="vi-VN"/>
              </w:rPr>
              <w:t>16</w:t>
            </w:r>
            <w:r>
              <w:rPr>
                <w:rFonts w:hint="default" w:ascii="Times New Roman" w:hAnsi="Times New Roman" w:cs="Times New Roman"/>
                <w:sz w:val="26"/>
                <w:szCs w:val="26"/>
              </w:rPr>
              <w:t>/09/18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8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Unit1 : (cont) – Unit 2: </w:t>
            </w:r>
            <w:r>
              <w:rPr>
                <w:bCs/>
                <w:sz w:val="28"/>
                <w:lang w:val="de-DE"/>
              </w:rPr>
              <w:t>The exterior</w:t>
            </w:r>
            <w:r>
              <w:rPr>
                <w:sz w:val="26"/>
                <w:szCs w:val="26"/>
              </w:rPr>
              <w:t xml:space="preserve"> [2 periods]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</w:tcPr>
          <w:p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tabs>
                <w:tab w:val="left" w:pos="941"/>
              </w:tabs>
              <w:jc w:val="both"/>
              <w:rPr>
                <w:rFonts w:hint="default"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vi-VN"/>
              </w:rPr>
              <w:t>1</w:t>
            </w:r>
            <w:r>
              <w:rPr>
                <w:rFonts w:hint="default" w:ascii="Times New Roman" w:hAnsi="Times New Roman" w:cs="Times New Roman"/>
                <w:sz w:val="26"/>
                <w:szCs w:val="26"/>
              </w:rPr>
              <w:t>7/09/18</w:t>
            </w:r>
            <w:r>
              <w:rPr>
                <w:rFonts w:hint="default"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6"/>
                <w:szCs w:val="26"/>
              </w:rPr>
              <w:sym w:font="Wingdings" w:char="F0E0"/>
            </w:r>
            <w:r>
              <w:rPr>
                <w:rFonts w:hint="default" w:ascii="Times New Roman" w:hAnsi="Times New Roman" w:cs="Times New Roman"/>
                <w:sz w:val="26"/>
                <w:szCs w:val="26"/>
              </w:rPr>
              <w:t xml:space="preserve"> 23/09/18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8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Unit 2: (cont)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</w:tcPr>
          <w:p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jc w:val="both"/>
              <w:rPr>
                <w:rFonts w:hint="default"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vi-VN"/>
              </w:rPr>
              <w:t>2</w:t>
            </w:r>
            <w:r>
              <w:rPr>
                <w:rFonts w:hint="default" w:ascii="Times New Roman" w:hAnsi="Times New Roman" w:cs="Times New Roman"/>
                <w:sz w:val="26"/>
                <w:szCs w:val="26"/>
              </w:rPr>
              <w:t>4/09/18</w:t>
            </w:r>
            <w:r>
              <w:rPr>
                <w:rFonts w:hint="default"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6"/>
                <w:szCs w:val="26"/>
              </w:rPr>
              <w:sym w:font="Wingdings" w:char="F0E0"/>
            </w:r>
            <w:r>
              <w:rPr>
                <w:rFonts w:hint="default"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6"/>
                <w:szCs w:val="26"/>
                <w:lang w:val="vi-VN"/>
              </w:rPr>
              <w:t>30</w:t>
            </w:r>
            <w:r>
              <w:rPr>
                <w:rFonts w:hint="default" w:ascii="Times New Roman" w:hAnsi="Times New Roman" w:cs="Times New Roman"/>
                <w:sz w:val="26"/>
                <w:szCs w:val="26"/>
              </w:rPr>
              <w:t>/09/18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8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Unit 2: (cont) –  Unit 3: </w:t>
            </w:r>
            <w:r>
              <w:rPr>
                <w:bCs/>
                <w:sz w:val="28"/>
                <w:szCs w:val="28"/>
              </w:rPr>
              <w:t>The interio</w:t>
            </w:r>
            <w:r>
              <w:rPr>
                <w:bCs/>
                <w:sz w:val="32"/>
                <w:szCs w:val="32"/>
              </w:rPr>
              <w:t>r</w:t>
            </w:r>
            <w:r>
              <w:rPr>
                <w:sz w:val="26"/>
                <w:szCs w:val="26"/>
              </w:rPr>
              <w:t xml:space="preserve"> [2 periods]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</w:tcPr>
          <w:p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jc w:val="both"/>
              <w:rPr>
                <w:rFonts w:hint="default"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01/10/18</w:t>
            </w:r>
            <w:r>
              <w:rPr>
                <w:rFonts w:hint="default"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6"/>
                <w:szCs w:val="26"/>
              </w:rPr>
              <w:sym w:font="Wingdings" w:char="F0E0"/>
            </w:r>
            <w:r>
              <w:rPr>
                <w:rFonts w:hint="default"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6"/>
                <w:szCs w:val="26"/>
                <w:lang w:val="vi-VN"/>
              </w:rPr>
              <w:t>07</w:t>
            </w:r>
            <w:r>
              <w:rPr>
                <w:rFonts w:hint="default" w:ascii="Times New Roman" w:hAnsi="Times New Roman" w:cs="Times New Roman"/>
                <w:sz w:val="26"/>
                <w:szCs w:val="26"/>
              </w:rPr>
              <w:t>/10/18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8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Unit 3: (cont)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</w:tcPr>
          <w:p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jc w:val="both"/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vi-VN"/>
              </w:rPr>
              <w:t>0</w:t>
            </w:r>
            <w:r>
              <w:rPr>
                <w:rFonts w:hint="default" w:ascii="Times New Roman" w:hAnsi="Times New Roman" w:cs="Times New Roman"/>
                <w:sz w:val="26"/>
                <w:szCs w:val="26"/>
              </w:rPr>
              <w:t>8/10/18</w:t>
            </w:r>
            <w:r>
              <w:rPr>
                <w:rFonts w:hint="default"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6"/>
                <w:szCs w:val="26"/>
              </w:rPr>
              <w:sym w:font="Wingdings" w:char="F0E0"/>
            </w:r>
            <w:r>
              <w:rPr>
                <w:rFonts w:hint="default" w:ascii="Times New Roman" w:hAnsi="Times New Roman" w:cs="Times New Roman"/>
                <w:sz w:val="26"/>
                <w:szCs w:val="26"/>
              </w:rPr>
              <w:t xml:space="preserve"> 14/10/18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8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napToGrid w:val="0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Unit 3: (cont) – Review + Mid-term Test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</w:tcPr>
          <w:p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jc w:val="both"/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vi-VN"/>
              </w:rPr>
              <w:t>1</w:t>
            </w:r>
            <w:r>
              <w:rPr>
                <w:rFonts w:hint="default" w:ascii="Times New Roman" w:hAnsi="Times New Roman" w:cs="Times New Roman"/>
                <w:sz w:val="26"/>
                <w:szCs w:val="26"/>
              </w:rPr>
              <w:t>5/10/18</w:t>
            </w:r>
            <w:r>
              <w:rPr>
                <w:rFonts w:hint="default"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6"/>
                <w:szCs w:val="26"/>
              </w:rPr>
              <w:sym w:font="Wingdings" w:char="F0E0"/>
            </w:r>
            <w:r>
              <w:rPr>
                <w:rFonts w:hint="default"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6"/>
                <w:szCs w:val="26"/>
                <w:lang w:val="vi-VN"/>
              </w:rPr>
              <w:t>21</w:t>
            </w:r>
            <w:r>
              <w:rPr>
                <w:rFonts w:hint="default" w:ascii="Times New Roman" w:hAnsi="Times New Roman" w:cs="Times New Roman"/>
                <w:sz w:val="26"/>
                <w:szCs w:val="26"/>
              </w:rPr>
              <w:t>/10/18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8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napToGrid w:val="0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Unit 4: Under the bonnet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</w:tcPr>
          <w:p>
            <w:pPr>
              <w:snapToGrid w:val="0"/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jc w:val="both"/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22/10/18</w:t>
            </w:r>
            <w:r>
              <w:rPr>
                <w:rFonts w:hint="default"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6"/>
                <w:szCs w:val="26"/>
              </w:rPr>
              <w:sym w:font="Wingdings" w:char="F0E0"/>
            </w:r>
            <w:r>
              <w:rPr>
                <w:rFonts w:hint="default"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6"/>
                <w:szCs w:val="26"/>
                <w:lang w:val="vi-VN"/>
              </w:rPr>
              <w:t>28</w:t>
            </w:r>
            <w:r>
              <w:rPr>
                <w:rFonts w:hint="default" w:ascii="Times New Roman" w:hAnsi="Times New Roman" w:cs="Times New Roman"/>
                <w:sz w:val="26"/>
                <w:szCs w:val="26"/>
              </w:rPr>
              <w:t>/10/18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8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Unit 4: (cont)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</w:tcPr>
          <w:p>
            <w:pPr>
              <w:snapToGrid w:val="0"/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jc w:val="both"/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29/10/18</w:t>
            </w:r>
            <w:r>
              <w:rPr>
                <w:rFonts w:hint="default"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6"/>
                <w:szCs w:val="26"/>
              </w:rPr>
              <w:sym w:font="Wingdings" w:char="F0E0"/>
            </w:r>
            <w:r>
              <w:rPr>
                <w:rFonts w:hint="default"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6"/>
                <w:szCs w:val="26"/>
                <w:lang w:val="vi-VN"/>
              </w:rPr>
              <w:t>04</w:t>
            </w:r>
            <w:r>
              <w:rPr>
                <w:rFonts w:hint="default" w:ascii="Times New Roman" w:hAnsi="Times New Roman" w:cs="Times New Roman"/>
                <w:sz w:val="26"/>
                <w:szCs w:val="26"/>
              </w:rPr>
              <w:t>/11/18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8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Unit 5: Performance and technical</w:t>
            </w:r>
            <w:r>
              <w:rPr>
                <w:sz w:val="28"/>
                <w:szCs w:val="28"/>
                <w:lang w:val="vi-VN"/>
              </w:rPr>
              <w:t xml:space="preserve"> </w:t>
            </w:r>
            <w:r>
              <w:rPr>
                <w:sz w:val="28"/>
                <w:szCs w:val="28"/>
              </w:rPr>
              <w:t>specifications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</w:tcPr>
          <w:p>
            <w:pPr>
              <w:snapToGrid w:val="0"/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jc w:val="both"/>
              <w:rPr>
                <w:rFonts w:hint="default"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vi-VN"/>
              </w:rPr>
              <w:t>0</w:t>
            </w:r>
            <w:r>
              <w:rPr>
                <w:rFonts w:hint="default" w:ascii="Times New Roman" w:hAnsi="Times New Roman" w:cs="Times New Roman"/>
                <w:sz w:val="26"/>
                <w:szCs w:val="26"/>
              </w:rPr>
              <w:t>5</w:t>
            </w:r>
            <w:r>
              <w:rPr>
                <w:rFonts w:hint="default" w:ascii="Times New Roman" w:hAnsi="Times New Roman" w:cs="Times New Roman"/>
                <w:sz w:val="26"/>
                <w:szCs w:val="26"/>
                <w:lang w:val="vi-VN"/>
              </w:rPr>
              <w:t>/</w:t>
            </w:r>
            <w:r>
              <w:rPr>
                <w:rFonts w:hint="default" w:ascii="Times New Roman" w:hAnsi="Times New Roman" w:cs="Times New Roman"/>
                <w:sz w:val="26"/>
                <w:szCs w:val="26"/>
              </w:rPr>
              <w:t>11/18</w:t>
            </w:r>
            <w:r>
              <w:rPr>
                <w:rFonts w:hint="default"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6"/>
                <w:szCs w:val="26"/>
                <w:lang w:val="vi-VN"/>
              </w:rPr>
              <w:sym w:font="Wingdings" w:char="F0E0"/>
            </w:r>
            <w:r>
              <w:rPr>
                <w:rFonts w:hint="default"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6"/>
                <w:szCs w:val="26"/>
              </w:rPr>
              <w:t>11</w:t>
            </w:r>
            <w:r>
              <w:rPr>
                <w:rFonts w:hint="default" w:ascii="Times New Roman" w:hAnsi="Times New Roman" w:cs="Times New Roman"/>
                <w:sz w:val="26"/>
                <w:szCs w:val="26"/>
                <w:lang w:val="vi-VN"/>
              </w:rPr>
              <w:t>/</w:t>
            </w:r>
            <w:r>
              <w:rPr>
                <w:rFonts w:hint="default" w:ascii="Times New Roman" w:hAnsi="Times New Roman" w:cs="Times New Roman"/>
                <w:sz w:val="26"/>
                <w:szCs w:val="26"/>
              </w:rPr>
              <w:t>11/18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8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Unit 5: (cont)</w:t>
            </w:r>
          </w:p>
        </w:tc>
      </w:tr>
    </w:tbl>
    <w:p>
      <w:pPr>
        <w:tabs>
          <w:tab w:val="center" w:pos="11520"/>
        </w:tabs>
        <w:rPr>
          <w:rFonts w:hint="default" w:ascii="Times New Roman" w:hAnsi="Times New Roman" w:cs="Times New Roman"/>
          <w:i/>
        </w:rPr>
      </w:pPr>
      <w:r>
        <w:tab/>
      </w:r>
      <w:r>
        <w:rPr>
          <w:rFonts w:hint="default" w:ascii="Times New Roman" w:hAnsi="Times New Roman" w:cs="Times New Roman"/>
          <w:i/>
          <w:lang w:val="vi-VN"/>
        </w:rPr>
        <w:t>Ngày</w:t>
      </w:r>
      <w:r>
        <w:rPr>
          <w:rFonts w:hint="default" w:ascii="Times New Roman" w:hAnsi="Times New Roman" w:cs="Times New Roman"/>
          <w:i/>
        </w:rPr>
        <w:t xml:space="preserve">   30   </w:t>
      </w:r>
      <w:r>
        <w:rPr>
          <w:rFonts w:hint="default" w:ascii="Times New Roman" w:hAnsi="Times New Roman" w:cs="Times New Roman"/>
          <w:i/>
          <w:lang w:val="vi-VN"/>
        </w:rPr>
        <w:t>tháng</w:t>
      </w:r>
      <w:r>
        <w:rPr>
          <w:rFonts w:hint="default" w:ascii="Times New Roman" w:hAnsi="Times New Roman" w:cs="Times New Roman"/>
          <w:i/>
        </w:rPr>
        <w:t xml:space="preserve">   8  </w:t>
      </w:r>
      <w:r>
        <w:rPr>
          <w:rFonts w:hint="default" w:ascii="Times New Roman" w:hAnsi="Times New Roman" w:cs="Times New Roman"/>
          <w:i/>
          <w:lang w:val="vi-VN"/>
        </w:rPr>
        <w:t>năm</w:t>
      </w:r>
      <w:r>
        <w:rPr>
          <w:rFonts w:hint="default" w:ascii="Times New Roman" w:hAnsi="Times New Roman" w:cs="Times New Roman"/>
          <w:i/>
        </w:rPr>
        <w:t xml:space="preserve"> 2018</w:t>
      </w:r>
    </w:p>
    <w:p>
      <w:pPr>
        <w:tabs>
          <w:tab w:val="center" w:pos="2160"/>
          <w:tab w:val="left" w:pos="2250"/>
          <w:tab w:val="left" w:pos="2520"/>
          <w:tab w:val="left" w:pos="12820"/>
        </w:tabs>
        <w:spacing w:before="120"/>
        <w:rPr>
          <w:rFonts w:hint="default" w:ascii="Times New Roman" w:hAnsi="Times New Roman" w:cs="Times New Roman"/>
          <w:b/>
        </w:rPr>
      </w:pPr>
      <w:r>
        <w:rPr>
          <w:rFonts w:hint="default" w:ascii="Times New Roman" w:hAnsi="Times New Roman" w:cs="Times New Roman"/>
          <w:b/>
          <w:lang w:val="vi-VN"/>
        </w:rPr>
        <w:tab/>
      </w:r>
      <w:r>
        <w:rPr>
          <w:rFonts w:hint="default" w:ascii="Times New Roman" w:hAnsi="Times New Roman" w:cs="Times New Roman"/>
          <w:b/>
        </w:rPr>
        <w:t xml:space="preserve">     </w:t>
      </w:r>
      <w:r>
        <w:rPr>
          <w:rFonts w:hint="default" w:ascii="Times New Roman" w:hAnsi="Times New Roman" w:cs="Times New Roman"/>
          <w:b/>
        </w:rPr>
        <w:tab/>
      </w:r>
      <w:r>
        <w:rPr>
          <w:rFonts w:hint="default" w:ascii="Times New Roman" w:hAnsi="Times New Roman" w:cs="Times New Roman"/>
          <w:b/>
          <w:lang w:val="vi-VN"/>
        </w:rPr>
        <w:t>TR</w:t>
      </w:r>
      <w:r>
        <w:rPr>
          <w:rFonts w:hint="default" w:ascii="Times New Roman" w:hAnsi="Times New Roman" w:cs="Times New Roman"/>
          <w:b/>
        </w:rPr>
        <w:t>ƯỞNG</w:t>
      </w:r>
      <w:r>
        <w:rPr>
          <w:rFonts w:hint="default" w:ascii="Times New Roman" w:hAnsi="Times New Roman" w:cs="Times New Roman"/>
          <w:b/>
          <w:lang w:val="vi-VN"/>
        </w:rPr>
        <w:t xml:space="preserve"> KH</w:t>
      </w:r>
      <w:r>
        <w:rPr>
          <w:rFonts w:hint="default" w:ascii="Times New Roman" w:hAnsi="Times New Roman" w:cs="Times New Roman"/>
          <w:b/>
        </w:rPr>
        <w:t xml:space="preserve">OA                                                                                                         </w:t>
      </w:r>
      <w:r>
        <w:rPr>
          <w:rFonts w:hint="default" w:ascii="Times New Roman" w:hAnsi="Times New Roman" w:cs="Times New Roman"/>
          <w:b/>
          <w:lang w:val="vi-VN"/>
        </w:rPr>
        <w:t>GI</w:t>
      </w:r>
      <w:r>
        <w:rPr>
          <w:rFonts w:hint="default" w:ascii="Times New Roman" w:hAnsi="Times New Roman" w:cs="Times New Roman"/>
          <w:b/>
        </w:rPr>
        <w:t>ẢNG</w:t>
      </w:r>
      <w:r>
        <w:rPr>
          <w:rFonts w:hint="default" w:ascii="Times New Roman" w:hAnsi="Times New Roman" w:cs="Times New Roman"/>
          <w:b/>
          <w:lang w:val="vi-VN"/>
        </w:rPr>
        <w:t xml:space="preserve"> V</w:t>
      </w:r>
      <w:r>
        <w:rPr>
          <w:rFonts w:hint="default" w:ascii="Times New Roman" w:hAnsi="Times New Roman" w:cs="Times New Roman"/>
          <w:b/>
        </w:rPr>
        <w:t>IÊN</w:t>
      </w:r>
      <w:r>
        <w:rPr>
          <w:rFonts w:hint="default" w:ascii="Times New Roman" w:hAnsi="Times New Roman" w:cs="Times New Roman"/>
          <w:b/>
          <w:lang w:val="vi-VN"/>
        </w:rPr>
        <w:tab/>
      </w:r>
    </w:p>
    <w:p>
      <w:pPr>
        <w:tabs>
          <w:tab w:val="center" w:pos="2160"/>
          <w:tab w:val="center" w:pos="5760"/>
          <w:tab w:val="left" w:pos="10800"/>
          <w:tab w:val="center" w:pos="11520"/>
        </w:tabs>
        <w:rPr>
          <w:rFonts w:hint="default" w:ascii="Times New Roman" w:hAnsi="Times New Roman" w:cs="Times New Roman"/>
          <w:b/>
        </w:rPr>
      </w:pPr>
    </w:p>
    <w:p>
      <w:pPr>
        <w:tabs>
          <w:tab w:val="center" w:pos="2160"/>
          <w:tab w:val="center" w:pos="5760"/>
          <w:tab w:val="left" w:pos="10800"/>
          <w:tab w:val="center" w:pos="11520"/>
        </w:tabs>
        <w:rPr>
          <w:rFonts w:hint="default" w:ascii="Times New Roman" w:hAnsi="Times New Roman" w:cs="Times New Roman"/>
          <w:b/>
        </w:rPr>
      </w:pPr>
    </w:p>
    <w:p>
      <w:pPr>
        <w:tabs>
          <w:tab w:val="center" w:pos="2160"/>
          <w:tab w:val="center" w:pos="5760"/>
          <w:tab w:val="left" w:pos="10800"/>
          <w:tab w:val="center" w:pos="11520"/>
        </w:tabs>
        <w:rPr>
          <w:rFonts w:hint="default" w:ascii="Times New Roman" w:hAnsi="Times New Roman" w:cs="Times New Roman"/>
          <w:b/>
        </w:rPr>
      </w:pPr>
    </w:p>
    <w:p>
      <w:pPr>
        <w:tabs>
          <w:tab w:val="center" w:pos="2160"/>
          <w:tab w:val="center" w:pos="5760"/>
          <w:tab w:val="left" w:pos="10800"/>
          <w:tab w:val="center" w:pos="11520"/>
        </w:tabs>
        <w:rPr>
          <w:rFonts w:hint="default" w:ascii="Times New Roman" w:hAnsi="Times New Roman" w:cs="Times New Roman"/>
          <w:b/>
        </w:rPr>
      </w:pPr>
    </w:p>
    <w:p>
      <w:r>
        <w:rPr>
          <w:rFonts w:hint="default" w:ascii="Times New Roman" w:hAnsi="Times New Roman" w:cs="Times New Roman"/>
          <w:b/>
          <w:lang w:val="vi-VN"/>
        </w:rPr>
        <w:t xml:space="preserve">                </w:t>
      </w:r>
      <w:r>
        <w:rPr>
          <w:rFonts w:hint="default" w:ascii="Times New Roman" w:hAnsi="Times New Roman" w:cs="Times New Roman"/>
          <w:b/>
        </w:rPr>
        <w:t xml:space="preserve"> </w:t>
      </w:r>
      <w:r>
        <w:rPr>
          <w:rFonts w:hint="default" w:ascii="Times New Roman" w:hAnsi="Times New Roman" w:cs="Times New Roman"/>
          <w:b/>
          <w:sz w:val="26"/>
          <w:szCs w:val="26"/>
          <w:lang w:val="vi-VN"/>
        </w:rPr>
        <w:t xml:space="preserve"> </w:t>
      </w:r>
      <w:r>
        <w:rPr>
          <w:rFonts w:hint="default" w:ascii="Times New Roman" w:hAnsi="Times New Roman" w:cs="Times New Roman"/>
          <w:b/>
          <w:sz w:val="26"/>
          <w:szCs w:val="26"/>
        </w:rPr>
        <w:tab/>
      </w:r>
      <w:r>
        <w:rPr>
          <w:rFonts w:hint="default" w:ascii="Times New Roman" w:hAnsi="Times New Roman" w:cs="Times New Roman"/>
          <w:b/>
          <w:sz w:val="26"/>
          <w:szCs w:val="26"/>
        </w:rPr>
        <w:tab/>
      </w:r>
      <w:r>
        <w:rPr>
          <w:rFonts w:hint="default" w:ascii="Times New Roman" w:hAnsi="Times New Roman" w:cs="Times New Roman"/>
          <w:b/>
          <w:sz w:val="26"/>
          <w:szCs w:val="26"/>
        </w:rPr>
        <w:t xml:space="preserve">   </w:t>
      </w:r>
      <w:r>
        <w:rPr>
          <w:rFonts w:hint="default" w:ascii="Times New Roman" w:hAnsi="Times New Roman" w:cs="Times New Roman"/>
          <w:b/>
          <w:lang w:val="vi-VN"/>
        </w:rPr>
        <w:t xml:space="preserve">             </w:t>
      </w:r>
      <w:r>
        <w:rPr>
          <w:rFonts w:hint="default" w:ascii="Times New Roman" w:hAnsi="Times New Roman" w:cs="Times New Roman"/>
          <w:b/>
        </w:rPr>
        <w:tab/>
      </w:r>
      <w:r>
        <w:rPr>
          <w:rFonts w:hint="default" w:ascii="Times New Roman" w:hAnsi="Times New Roman" w:cs="Times New Roman"/>
          <w:b/>
        </w:rPr>
        <w:tab/>
      </w:r>
      <w:r>
        <w:rPr>
          <w:rFonts w:hint="default" w:ascii="Times New Roman" w:hAnsi="Times New Roman" w:cs="Times New Roman"/>
          <w:b/>
        </w:rPr>
        <w:t xml:space="preserve">                                                             </w:t>
      </w:r>
      <w:r>
        <w:rPr>
          <w:rFonts w:hint="default" w:ascii="Times New Roman" w:hAnsi="Times New Roman" w:cs="Times New Roman"/>
          <w:b/>
          <w:lang w:val="en-US"/>
        </w:rPr>
        <w:t xml:space="preserve">                                    </w:t>
      </w:r>
      <w:r>
        <w:rPr>
          <w:rFonts w:hint="default" w:ascii="Times New Roman" w:hAnsi="Times New Roman" w:cs="Times New Roman"/>
          <w:b/>
        </w:rPr>
        <w:t xml:space="preserve"> Nguyễn Thị Thu Tâm</w:t>
      </w:r>
      <w:r>
        <w:rPr>
          <w:rFonts w:hint="default" w:ascii="Times New Roman" w:hAnsi="Times New Roman" w:cs="Times New Roman"/>
          <w:b/>
          <w:lang w:val="vi-VN"/>
        </w:rPr>
        <w:t xml:space="preserve">          </w:t>
      </w:r>
      <w:r>
        <w:rPr>
          <w:b/>
          <w:lang w:val="vi-VN"/>
        </w:rPr>
        <w:t xml:space="preserve">        </w:t>
      </w:r>
      <w:r>
        <w:rPr>
          <w:b/>
        </w:rPr>
        <w:t xml:space="preserve">       </w:t>
      </w:r>
      <w:r>
        <w:tab/>
      </w:r>
      <w:r>
        <w:tab/>
      </w:r>
      <w:r>
        <w:tab/>
      </w:r>
      <w:r>
        <w:tab/>
      </w:r>
    </w:p>
    <w:p/>
    <w:p/>
    <w:sectPr>
      <w:footnotePr>
        <w:pos w:val="beneathText"/>
      </w:footnotePr>
      <w:pgSz w:w="15840" w:h="12240" w:orient="landscape"/>
      <w:pgMar w:top="284" w:right="284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00007A87" w:usb1="80000000" w:usb2="00000008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00007A87" w:usb1="80000000" w:usb2="00000008" w:usb3="00000000" w:csb0="400001FF" w:csb1="FFFF0000"/>
  </w:font>
  <w:font w:name="Calibri">
    <w:panose1 w:val="020F0502020204030204"/>
    <w:charset w:val="86"/>
    <w:family w:val="swiss"/>
    <w:pitch w:val="default"/>
    <w:sig w:usb0="A00002EF" w:usb1="4000207B" w:usb2="00000000" w:usb3="00000000" w:csb0="2000009F" w:csb1="00000000"/>
  </w:font>
  <w:font w:name="Calibri">
    <w:panose1 w:val="020F0502020204030204"/>
    <w:charset w:val="00"/>
    <w:family w:val="auto"/>
    <w:pitch w:val="default"/>
    <w:sig w:usb0="A00002EF" w:usb1="4000207B" w:usb2="00000000" w:usb3="00000000" w:csb0="2000009F" w:csb1="00000000"/>
  </w:font>
  <w:font w:name="VNI-Times"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documentProtection w:enforcement="0"/>
  <w:defaultTabStop w:val="720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50B"/>
    <w:rsid w:val="00005ABF"/>
    <w:rsid w:val="000F2EC1"/>
    <w:rsid w:val="0022221F"/>
    <w:rsid w:val="00255477"/>
    <w:rsid w:val="00260514"/>
    <w:rsid w:val="0032422A"/>
    <w:rsid w:val="0038575B"/>
    <w:rsid w:val="006A2470"/>
    <w:rsid w:val="00714751"/>
    <w:rsid w:val="00794983"/>
    <w:rsid w:val="00863360"/>
    <w:rsid w:val="009C6408"/>
    <w:rsid w:val="00A60712"/>
    <w:rsid w:val="00BB0EE1"/>
    <w:rsid w:val="00BB450B"/>
    <w:rsid w:val="00D66E18"/>
    <w:rsid w:val="00EA1D07"/>
    <w:rsid w:val="446D390C"/>
    <w:rsid w:val="57BF7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nhideWhenUsed="0" w:uiPriority="99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uppressAutoHyphens/>
      <w:spacing w:after="0" w:line="240" w:lineRule="auto"/>
    </w:pPr>
    <w:rPr>
      <w:rFonts w:ascii="VNI-Times" w:hAnsi="VNI-Times" w:eastAsia="Times New Roman" w:cs="Times New Roman"/>
      <w:sz w:val="24"/>
      <w:szCs w:val="24"/>
      <w:lang w:val="en-US" w:eastAsia="ar-SA" w:bidi="ar-SA"/>
    </w:rPr>
  </w:style>
  <w:style w:type="paragraph" w:styleId="2">
    <w:name w:val="heading 9"/>
    <w:basedOn w:val="1"/>
    <w:next w:val="1"/>
    <w:link w:val="5"/>
    <w:qFormat/>
    <w:uiPriority w:val="99"/>
    <w:pPr>
      <w:keepNext/>
      <w:suppressAutoHyphens w:val="0"/>
      <w:jc w:val="center"/>
      <w:outlineLvl w:val="8"/>
    </w:pPr>
    <w:rPr>
      <w:b/>
      <w:bCs/>
      <w:sz w:val="20"/>
      <w:szCs w:val="20"/>
      <w:lang w:val="zh-CN" w:eastAsia="zh-CN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Heading 9 Char"/>
    <w:basedOn w:val="3"/>
    <w:link w:val="2"/>
    <w:qFormat/>
    <w:uiPriority w:val="99"/>
    <w:rPr>
      <w:rFonts w:ascii="VNI-Times" w:hAnsi="VNI-Times" w:eastAsia="Times New Roman" w:cs="Times New Roman"/>
      <w:b/>
      <w:bCs/>
      <w:sz w:val="20"/>
      <w:szCs w:val="20"/>
      <w:lang w:val="zh-CN" w:eastAsia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243</Words>
  <Characters>1386</Characters>
  <Lines>11</Lines>
  <Paragraphs>3</Paragraphs>
  <TotalTime>8</TotalTime>
  <ScaleCrop>false</ScaleCrop>
  <LinksUpToDate>false</LinksUpToDate>
  <CharactersWithSpaces>1626</CharactersWithSpaces>
  <Application>WPS Office_11.2.0.9453_F1E327BC-269C-435d-A152-05C5408002CA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2018-09-19T02:15:00Z</dcterms:created>
  <dc:creator>Admin</dc:creator>
  <cp:lastModifiedBy>damin</cp:lastModifiedBy>
  <dcterms:modified xsi:type="dcterms:W3CDTF">2020-08-01T03:32:37Z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1033-11.2.0.9453</vt:lpwstr>
  </property>
</Properties>
</file>